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CAD" w:rsidRPr="00B6540F" w:rsidRDefault="00A96CAD" w:rsidP="00A96CAD">
      <w:pPr>
        <w:tabs>
          <w:tab w:val="left" w:pos="9356"/>
        </w:tabs>
        <w:jc w:val="right"/>
      </w:pPr>
    </w:p>
    <w:p w:rsidR="005E38C8" w:rsidRPr="00C30679" w:rsidRDefault="00366F15" w:rsidP="00D03841">
      <w:pPr>
        <w:tabs>
          <w:tab w:val="left" w:pos="9356"/>
        </w:tabs>
        <w:jc w:val="center"/>
        <w:rPr>
          <w:szCs w:val="28"/>
        </w:rPr>
      </w:pPr>
      <w:r>
        <w:t xml:space="preserve"> </w:t>
      </w:r>
      <w:r w:rsidR="00DD20D6">
        <w:rPr>
          <w:noProof/>
        </w:rPr>
        <w:drawing>
          <wp:inline distT="0" distB="0" distL="0" distR="0">
            <wp:extent cx="869950" cy="1098884"/>
            <wp:effectExtent l="19050" t="0" r="635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950" cy="10988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94C" w:rsidRPr="006F694C" w:rsidRDefault="005E38C8" w:rsidP="006F694C">
      <w:pPr>
        <w:pStyle w:val="1"/>
        <w:jc w:val="both"/>
        <w:rPr>
          <w:sz w:val="16"/>
          <w:szCs w:val="16"/>
        </w:rPr>
      </w:pPr>
      <w:r w:rsidRPr="00C30679">
        <w:rPr>
          <w:sz w:val="28"/>
          <w:szCs w:val="28"/>
        </w:rPr>
        <w:t xml:space="preserve">                                                   </w:t>
      </w:r>
    </w:p>
    <w:p w:rsidR="006F694C" w:rsidRPr="009C68F6" w:rsidRDefault="006F694C" w:rsidP="006F694C">
      <w:pPr>
        <w:pStyle w:val="1"/>
        <w:jc w:val="center"/>
        <w:rPr>
          <w:bCs/>
          <w:sz w:val="16"/>
          <w:szCs w:val="16"/>
        </w:rPr>
      </w:pPr>
      <w:r w:rsidRPr="003A0C67">
        <w:rPr>
          <w:bCs/>
          <w:sz w:val="28"/>
          <w:szCs w:val="28"/>
        </w:rPr>
        <w:t xml:space="preserve">  </w:t>
      </w:r>
    </w:p>
    <w:p w:rsidR="00A96CAD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ДУМА </w:t>
      </w:r>
    </w:p>
    <w:p w:rsidR="006F694C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5E38C8" w:rsidRDefault="005E38C8" w:rsidP="005E38C8">
      <w:pPr>
        <w:jc w:val="center"/>
        <w:rPr>
          <w:b/>
          <w:sz w:val="16"/>
          <w:szCs w:val="16"/>
        </w:rPr>
      </w:pPr>
    </w:p>
    <w:p w:rsidR="006F694C" w:rsidRDefault="006F694C" w:rsidP="005E38C8">
      <w:pPr>
        <w:jc w:val="center"/>
        <w:rPr>
          <w:b/>
          <w:sz w:val="16"/>
          <w:szCs w:val="16"/>
        </w:rPr>
      </w:pPr>
    </w:p>
    <w:p w:rsidR="005E38C8" w:rsidRPr="006628ED" w:rsidRDefault="005E38C8" w:rsidP="005E38C8">
      <w:pPr>
        <w:jc w:val="center"/>
        <w:rPr>
          <w:b/>
          <w:sz w:val="16"/>
          <w:szCs w:val="16"/>
        </w:rPr>
      </w:pPr>
    </w:p>
    <w:p w:rsidR="005E38C8" w:rsidRPr="006F694C" w:rsidRDefault="005E38C8" w:rsidP="005E38C8">
      <w:pPr>
        <w:jc w:val="center"/>
        <w:rPr>
          <w:b/>
          <w:sz w:val="28"/>
          <w:szCs w:val="28"/>
        </w:rPr>
      </w:pPr>
      <w:r w:rsidRPr="006F694C">
        <w:rPr>
          <w:b/>
          <w:sz w:val="28"/>
          <w:szCs w:val="28"/>
        </w:rPr>
        <w:t>Р Е Ш Е Н И Е</w:t>
      </w:r>
    </w:p>
    <w:p w:rsidR="005E38C8" w:rsidRPr="006628ED" w:rsidRDefault="005E38C8" w:rsidP="005E38C8">
      <w:pPr>
        <w:rPr>
          <w:b/>
          <w:sz w:val="16"/>
          <w:szCs w:val="16"/>
        </w:rPr>
      </w:pPr>
    </w:p>
    <w:p w:rsidR="00760705" w:rsidRDefault="00760705" w:rsidP="00091349">
      <w:pPr>
        <w:ind w:right="-5"/>
        <w:rPr>
          <w:sz w:val="28"/>
          <w:szCs w:val="28"/>
        </w:rPr>
      </w:pPr>
    </w:p>
    <w:p w:rsidR="00D5058D" w:rsidRDefault="00760705" w:rsidP="00091349">
      <w:pPr>
        <w:ind w:right="-5"/>
        <w:rPr>
          <w:sz w:val="28"/>
          <w:szCs w:val="28"/>
        </w:rPr>
      </w:pPr>
      <w:r>
        <w:rPr>
          <w:sz w:val="28"/>
          <w:szCs w:val="28"/>
        </w:rPr>
        <w:t>2</w:t>
      </w:r>
      <w:r w:rsidR="00DD20D6">
        <w:rPr>
          <w:sz w:val="28"/>
          <w:szCs w:val="28"/>
        </w:rPr>
        <w:t>3</w:t>
      </w:r>
      <w:r>
        <w:rPr>
          <w:sz w:val="28"/>
          <w:szCs w:val="28"/>
        </w:rPr>
        <w:t>.0</w:t>
      </w:r>
      <w:r w:rsidR="00DD20D6">
        <w:rPr>
          <w:sz w:val="28"/>
          <w:szCs w:val="28"/>
        </w:rPr>
        <w:t>9</w:t>
      </w:r>
      <w:r>
        <w:rPr>
          <w:sz w:val="28"/>
          <w:szCs w:val="28"/>
        </w:rPr>
        <w:t>.20</w:t>
      </w:r>
      <w:r w:rsidR="00D849EA">
        <w:rPr>
          <w:sz w:val="28"/>
          <w:szCs w:val="28"/>
        </w:rPr>
        <w:t>20</w:t>
      </w:r>
      <w:r>
        <w:rPr>
          <w:sz w:val="28"/>
          <w:szCs w:val="28"/>
        </w:rPr>
        <w:t xml:space="preserve">                  </w:t>
      </w:r>
      <w:r w:rsidR="005E38C8" w:rsidRPr="009619A7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г. Уссурийск</w:t>
      </w:r>
      <w:r w:rsidR="005E38C8" w:rsidRPr="009619A7">
        <w:rPr>
          <w:sz w:val="28"/>
          <w:szCs w:val="28"/>
        </w:rPr>
        <w:t xml:space="preserve">                                   </w:t>
      </w:r>
      <w:r w:rsidR="009619A7">
        <w:rPr>
          <w:sz w:val="28"/>
          <w:szCs w:val="28"/>
        </w:rPr>
        <w:t xml:space="preserve">     </w:t>
      </w:r>
      <w:r w:rsidR="005E38C8" w:rsidRPr="009619A7">
        <w:rPr>
          <w:sz w:val="28"/>
          <w:szCs w:val="28"/>
        </w:rPr>
        <w:t xml:space="preserve">№  </w:t>
      </w:r>
      <w:r w:rsidR="00C96FCA">
        <w:rPr>
          <w:sz w:val="28"/>
          <w:szCs w:val="28"/>
        </w:rPr>
        <w:t>88</w:t>
      </w:r>
    </w:p>
    <w:p w:rsidR="00DD20D6" w:rsidRDefault="00DD20D6" w:rsidP="00091349">
      <w:pPr>
        <w:ind w:right="-5"/>
        <w:rPr>
          <w:sz w:val="28"/>
          <w:szCs w:val="28"/>
        </w:rPr>
      </w:pPr>
    </w:p>
    <w:p w:rsidR="00DD20D6" w:rsidRPr="009A5721" w:rsidRDefault="00DD20D6" w:rsidP="009A5721">
      <w:pPr>
        <w:ind w:right="-5"/>
        <w:jc w:val="center"/>
        <w:rPr>
          <w:b/>
          <w:sz w:val="28"/>
          <w:szCs w:val="28"/>
        </w:rPr>
      </w:pPr>
    </w:p>
    <w:p w:rsidR="00FC0A89" w:rsidRPr="00FC0A89" w:rsidRDefault="00FC0A89" w:rsidP="00FC0A89">
      <w:pPr>
        <w:ind w:right="-1"/>
        <w:jc w:val="center"/>
        <w:rPr>
          <w:b/>
          <w:sz w:val="28"/>
          <w:szCs w:val="28"/>
        </w:rPr>
      </w:pPr>
      <w:r w:rsidRPr="00FC0A89">
        <w:rPr>
          <w:b/>
          <w:sz w:val="28"/>
          <w:szCs w:val="28"/>
        </w:rPr>
        <w:t xml:space="preserve">О внесении изменения в решение Думы </w:t>
      </w:r>
    </w:p>
    <w:p w:rsidR="00FC0A89" w:rsidRPr="00FC0A89" w:rsidRDefault="00FC0A89" w:rsidP="00FC0A89">
      <w:pPr>
        <w:ind w:right="-1"/>
        <w:jc w:val="center"/>
        <w:rPr>
          <w:b/>
          <w:sz w:val="28"/>
          <w:szCs w:val="28"/>
        </w:rPr>
      </w:pPr>
      <w:r w:rsidRPr="00FC0A89">
        <w:rPr>
          <w:b/>
          <w:sz w:val="28"/>
          <w:szCs w:val="28"/>
        </w:rPr>
        <w:t xml:space="preserve">Уссурийского городского округа от 27 июня 2006 года </w:t>
      </w:r>
    </w:p>
    <w:p w:rsidR="00FC0A89" w:rsidRPr="00FC0A89" w:rsidRDefault="00FC0A89" w:rsidP="00FC0A89">
      <w:pPr>
        <w:ind w:right="-1"/>
        <w:jc w:val="center"/>
        <w:rPr>
          <w:b/>
          <w:sz w:val="28"/>
          <w:szCs w:val="28"/>
        </w:rPr>
      </w:pPr>
      <w:r w:rsidRPr="00FC0A89">
        <w:rPr>
          <w:b/>
          <w:sz w:val="28"/>
          <w:szCs w:val="28"/>
        </w:rPr>
        <w:t>№ 444 "О составе комиссии по восстановлению прав реабилитированных жертв политических репрессий</w:t>
      </w:r>
      <w:r w:rsidRPr="00FC0A89">
        <w:rPr>
          <w:b/>
          <w:sz w:val="28"/>
          <w:szCs w:val="28"/>
        </w:rPr>
        <w:br/>
        <w:t xml:space="preserve">Уссурийского городского округа" </w:t>
      </w:r>
    </w:p>
    <w:p w:rsidR="00FC0A89" w:rsidRPr="00FC0A89" w:rsidRDefault="00FC0A89" w:rsidP="00FC0A89">
      <w:pPr>
        <w:ind w:right="5395"/>
        <w:jc w:val="both"/>
        <w:rPr>
          <w:sz w:val="28"/>
          <w:szCs w:val="28"/>
        </w:rPr>
      </w:pPr>
    </w:p>
    <w:p w:rsidR="00FC0A89" w:rsidRPr="00FC0A89" w:rsidRDefault="00FC0A89" w:rsidP="00FC0A89">
      <w:pPr>
        <w:ind w:right="5395"/>
        <w:jc w:val="both"/>
        <w:rPr>
          <w:sz w:val="28"/>
          <w:szCs w:val="28"/>
        </w:rPr>
      </w:pPr>
    </w:p>
    <w:p w:rsidR="00F16523" w:rsidRPr="00FC0A89" w:rsidRDefault="00FC0A89" w:rsidP="00FC0A89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FC0A89">
        <w:rPr>
          <w:sz w:val="28"/>
          <w:szCs w:val="28"/>
        </w:rPr>
        <w:t xml:space="preserve">В соответствии с Федеральным законом от 6 октября 2003 года </w:t>
      </w:r>
      <w:r w:rsidRPr="00FC0A89">
        <w:rPr>
          <w:sz w:val="28"/>
          <w:szCs w:val="28"/>
        </w:rPr>
        <w:br/>
        <w:t>№ 131-ФЗ "Об общих принципах организации местного самоуправления в Российской Федерации</w:t>
      </w:r>
      <w:r w:rsidR="00D3601F">
        <w:rPr>
          <w:sz w:val="28"/>
          <w:szCs w:val="28"/>
        </w:rPr>
        <w:t xml:space="preserve">" и </w:t>
      </w:r>
      <w:r w:rsidRPr="00FC0A89">
        <w:rPr>
          <w:sz w:val="28"/>
          <w:szCs w:val="28"/>
        </w:rPr>
        <w:t>Устав</w:t>
      </w:r>
      <w:r w:rsidR="00D3601F">
        <w:rPr>
          <w:sz w:val="28"/>
          <w:szCs w:val="28"/>
        </w:rPr>
        <w:t>ом</w:t>
      </w:r>
      <w:r w:rsidRPr="00FC0A89">
        <w:rPr>
          <w:sz w:val="28"/>
          <w:szCs w:val="28"/>
        </w:rPr>
        <w:t xml:space="preserve"> Уссурийского городского округа,</w:t>
      </w:r>
      <w:r w:rsidR="00760705" w:rsidRPr="00FC0A89">
        <w:rPr>
          <w:sz w:val="28"/>
          <w:szCs w:val="28"/>
        </w:rPr>
        <w:t xml:space="preserve"> </w:t>
      </w:r>
      <w:r w:rsidR="00F16523" w:rsidRPr="00FC0A89">
        <w:rPr>
          <w:sz w:val="28"/>
          <w:szCs w:val="28"/>
        </w:rPr>
        <w:t xml:space="preserve">комиссия </w:t>
      </w:r>
    </w:p>
    <w:p w:rsidR="00F16523" w:rsidRPr="002A4744" w:rsidRDefault="00F16523" w:rsidP="00DD20D6">
      <w:pPr>
        <w:ind w:right="-5"/>
        <w:jc w:val="both"/>
        <w:rPr>
          <w:sz w:val="16"/>
          <w:szCs w:val="16"/>
        </w:rPr>
      </w:pPr>
    </w:p>
    <w:p w:rsidR="00760705" w:rsidRPr="009C68F6" w:rsidRDefault="00760705" w:rsidP="00DD20D6">
      <w:pPr>
        <w:ind w:right="-5"/>
        <w:jc w:val="both"/>
        <w:rPr>
          <w:sz w:val="16"/>
          <w:szCs w:val="16"/>
        </w:rPr>
      </w:pPr>
    </w:p>
    <w:p w:rsidR="00F16523" w:rsidRPr="00F16523" w:rsidRDefault="00F16523" w:rsidP="00F16523">
      <w:pPr>
        <w:ind w:right="-5"/>
        <w:jc w:val="both"/>
        <w:rPr>
          <w:sz w:val="28"/>
          <w:szCs w:val="28"/>
        </w:rPr>
      </w:pPr>
      <w:r w:rsidRPr="00F16523">
        <w:rPr>
          <w:sz w:val="28"/>
          <w:szCs w:val="28"/>
        </w:rPr>
        <w:t>РЕШИЛА:</w:t>
      </w:r>
    </w:p>
    <w:p w:rsidR="00F16523" w:rsidRPr="009C68F6" w:rsidRDefault="00F16523" w:rsidP="00F16523">
      <w:pPr>
        <w:ind w:right="-5"/>
        <w:jc w:val="both"/>
        <w:rPr>
          <w:sz w:val="16"/>
          <w:szCs w:val="16"/>
        </w:rPr>
      </w:pPr>
    </w:p>
    <w:p w:rsidR="00760705" w:rsidRPr="009C68F6" w:rsidRDefault="00760705" w:rsidP="00F16523">
      <w:pPr>
        <w:ind w:right="-5"/>
        <w:jc w:val="both"/>
        <w:rPr>
          <w:sz w:val="16"/>
          <w:szCs w:val="16"/>
        </w:rPr>
      </w:pPr>
    </w:p>
    <w:p w:rsidR="00760705" w:rsidRDefault="00F16523" w:rsidP="00FC0A89">
      <w:pPr>
        <w:ind w:right="-1"/>
        <w:jc w:val="both"/>
        <w:rPr>
          <w:sz w:val="28"/>
          <w:szCs w:val="28"/>
        </w:rPr>
      </w:pPr>
      <w:r w:rsidRPr="00F16523">
        <w:rPr>
          <w:sz w:val="28"/>
          <w:szCs w:val="28"/>
        </w:rPr>
        <w:tab/>
      </w:r>
      <w:r w:rsidR="00321D3A" w:rsidRPr="00FC0A89">
        <w:rPr>
          <w:sz w:val="28"/>
          <w:szCs w:val="28"/>
        </w:rPr>
        <w:t xml:space="preserve">1. Вопрос "О </w:t>
      </w:r>
      <w:r w:rsidR="00FC0A89" w:rsidRPr="00FC0A89">
        <w:rPr>
          <w:sz w:val="28"/>
          <w:szCs w:val="28"/>
        </w:rPr>
        <w:t>внесении изменения в решение Думы Уссурийского городского округа от 27 июня 2006 года № 444 "О составе комиссии по восстановлению прав реабилитированных жертв политических репрессий Уссурийского городского округа</w:t>
      </w:r>
      <w:r w:rsidR="008A451A" w:rsidRPr="00FC0A89">
        <w:rPr>
          <w:sz w:val="28"/>
          <w:szCs w:val="28"/>
        </w:rPr>
        <w:t>"</w:t>
      </w:r>
      <w:r w:rsidR="00321D3A" w:rsidRPr="00FC0A89">
        <w:rPr>
          <w:sz w:val="28"/>
          <w:szCs w:val="28"/>
        </w:rPr>
        <w:t xml:space="preserve"> внести</w:t>
      </w:r>
      <w:r w:rsidR="00321D3A">
        <w:rPr>
          <w:sz w:val="28"/>
          <w:szCs w:val="28"/>
        </w:rPr>
        <w:t xml:space="preserve"> на рассмотрение очередного заседания Думы Уссурийского городского округа.</w:t>
      </w:r>
    </w:p>
    <w:p w:rsidR="00321D3A" w:rsidRPr="00321D3A" w:rsidRDefault="00321D3A" w:rsidP="00CE1AF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Рекомендовать депутатам принять решение Думы Уссурийского городского округа </w:t>
      </w:r>
      <w:r w:rsidRPr="008A451A">
        <w:rPr>
          <w:sz w:val="28"/>
          <w:szCs w:val="28"/>
        </w:rPr>
        <w:t xml:space="preserve">"О </w:t>
      </w:r>
      <w:r w:rsidR="00FC0A89" w:rsidRPr="00FC0A89">
        <w:rPr>
          <w:sz w:val="28"/>
          <w:szCs w:val="28"/>
        </w:rPr>
        <w:t>внесении изменения в решение Думы Уссурийского городского округа от 27 июня 2006 года № 444 "О составе комиссии по восстановлению прав реабилитированных жертв политических репрессий Уссурийского городского округа</w:t>
      </w:r>
      <w:r>
        <w:rPr>
          <w:sz w:val="28"/>
          <w:szCs w:val="28"/>
        </w:rPr>
        <w:t>".</w:t>
      </w:r>
    </w:p>
    <w:p w:rsidR="00321D3A" w:rsidRPr="00321D3A" w:rsidRDefault="00321D3A" w:rsidP="00CE1AFB">
      <w:pPr>
        <w:jc w:val="both"/>
        <w:rPr>
          <w:sz w:val="28"/>
          <w:szCs w:val="28"/>
        </w:rPr>
      </w:pPr>
    </w:p>
    <w:p w:rsidR="00760705" w:rsidRPr="00321D3A" w:rsidRDefault="00760705" w:rsidP="00601A7E">
      <w:pPr>
        <w:pStyle w:val="2"/>
        <w:jc w:val="left"/>
        <w:rPr>
          <w:sz w:val="28"/>
          <w:szCs w:val="28"/>
        </w:rPr>
      </w:pPr>
    </w:p>
    <w:p w:rsidR="00D849EA" w:rsidRPr="00F16523" w:rsidRDefault="00D849EA" w:rsidP="00601A7E">
      <w:pPr>
        <w:pStyle w:val="2"/>
        <w:jc w:val="left"/>
        <w:rPr>
          <w:sz w:val="28"/>
          <w:szCs w:val="28"/>
        </w:rPr>
      </w:pPr>
    </w:p>
    <w:p w:rsidR="00B45D40" w:rsidRPr="00601A7E" w:rsidRDefault="00601A7E" w:rsidP="00601A7E">
      <w:pPr>
        <w:pStyle w:val="2"/>
        <w:jc w:val="left"/>
        <w:rPr>
          <w:sz w:val="28"/>
          <w:szCs w:val="28"/>
        </w:rPr>
      </w:pPr>
      <w:r w:rsidRPr="00601A7E">
        <w:rPr>
          <w:sz w:val="28"/>
          <w:szCs w:val="28"/>
        </w:rPr>
        <w:t>Пре</w:t>
      </w:r>
      <w:r w:rsidR="00726CAC">
        <w:rPr>
          <w:sz w:val="28"/>
          <w:szCs w:val="28"/>
        </w:rPr>
        <w:t>дседатель комиссии</w:t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Pr="00601A7E">
        <w:rPr>
          <w:sz w:val="28"/>
          <w:szCs w:val="28"/>
        </w:rPr>
        <w:t xml:space="preserve"> </w:t>
      </w:r>
      <w:r w:rsidR="00760705">
        <w:rPr>
          <w:sz w:val="28"/>
          <w:szCs w:val="28"/>
        </w:rPr>
        <w:t xml:space="preserve">         С.А. </w:t>
      </w:r>
      <w:proofErr w:type="spellStart"/>
      <w:r w:rsidR="00760705">
        <w:rPr>
          <w:sz w:val="28"/>
          <w:szCs w:val="28"/>
        </w:rPr>
        <w:t>Клековкин</w:t>
      </w:r>
      <w:proofErr w:type="spellEnd"/>
      <w:r w:rsidR="00A57A52" w:rsidRPr="00601A7E">
        <w:rPr>
          <w:sz w:val="28"/>
          <w:szCs w:val="28"/>
        </w:rPr>
        <w:tab/>
      </w:r>
    </w:p>
    <w:sectPr w:rsidR="00B45D40" w:rsidRPr="00601A7E" w:rsidSect="002A4744">
      <w:pgSz w:w="11906" w:h="16838"/>
      <w:pgMar w:top="71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stylePaneFormatFilter w:val="3F01"/>
  <w:defaultTabStop w:val="708"/>
  <w:characterSpacingControl w:val="doNotCompress"/>
  <w:compat/>
  <w:rsids>
    <w:rsidRoot w:val="00091349"/>
    <w:rsid w:val="00025383"/>
    <w:rsid w:val="0005653E"/>
    <w:rsid w:val="00091349"/>
    <w:rsid w:val="000C3EB8"/>
    <w:rsid w:val="000F71BA"/>
    <w:rsid w:val="00124F2D"/>
    <w:rsid w:val="00153BDB"/>
    <w:rsid w:val="001C7560"/>
    <w:rsid w:val="001D215A"/>
    <w:rsid w:val="001D7D25"/>
    <w:rsid w:val="001F094C"/>
    <w:rsid w:val="00203148"/>
    <w:rsid w:val="002340D9"/>
    <w:rsid w:val="00281918"/>
    <w:rsid w:val="002868B5"/>
    <w:rsid w:val="002A4744"/>
    <w:rsid w:val="002A4D59"/>
    <w:rsid w:val="002B7292"/>
    <w:rsid w:val="002D458E"/>
    <w:rsid w:val="002D5F60"/>
    <w:rsid w:val="002F1456"/>
    <w:rsid w:val="002F629A"/>
    <w:rsid w:val="003010F4"/>
    <w:rsid w:val="00304D79"/>
    <w:rsid w:val="00317B16"/>
    <w:rsid w:val="00321D3A"/>
    <w:rsid w:val="00366F15"/>
    <w:rsid w:val="00392688"/>
    <w:rsid w:val="00396662"/>
    <w:rsid w:val="003A40EE"/>
    <w:rsid w:val="003A5B15"/>
    <w:rsid w:val="003A6C13"/>
    <w:rsid w:val="003F5BA6"/>
    <w:rsid w:val="003F72F1"/>
    <w:rsid w:val="004104F2"/>
    <w:rsid w:val="00426EED"/>
    <w:rsid w:val="004A679B"/>
    <w:rsid w:val="004B114E"/>
    <w:rsid w:val="004C58D2"/>
    <w:rsid w:val="00511AB2"/>
    <w:rsid w:val="0055260D"/>
    <w:rsid w:val="005555E5"/>
    <w:rsid w:val="005B23EE"/>
    <w:rsid w:val="005C1E92"/>
    <w:rsid w:val="005C698C"/>
    <w:rsid w:val="005E14F4"/>
    <w:rsid w:val="005E1ECA"/>
    <w:rsid w:val="005E38C8"/>
    <w:rsid w:val="00601A7E"/>
    <w:rsid w:val="00614D7C"/>
    <w:rsid w:val="00624D20"/>
    <w:rsid w:val="00626447"/>
    <w:rsid w:val="006F694C"/>
    <w:rsid w:val="00726CAC"/>
    <w:rsid w:val="007422D5"/>
    <w:rsid w:val="00760705"/>
    <w:rsid w:val="007628D5"/>
    <w:rsid w:val="007C52CB"/>
    <w:rsid w:val="007F3D66"/>
    <w:rsid w:val="00843A66"/>
    <w:rsid w:val="00852723"/>
    <w:rsid w:val="00877B33"/>
    <w:rsid w:val="008A1595"/>
    <w:rsid w:val="008A451A"/>
    <w:rsid w:val="008A492B"/>
    <w:rsid w:val="008A633F"/>
    <w:rsid w:val="008B126F"/>
    <w:rsid w:val="008F3D97"/>
    <w:rsid w:val="00906010"/>
    <w:rsid w:val="009514A0"/>
    <w:rsid w:val="009619A7"/>
    <w:rsid w:val="009A5721"/>
    <w:rsid w:val="009C68F6"/>
    <w:rsid w:val="00A458CF"/>
    <w:rsid w:val="00A57A52"/>
    <w:rsid w:val="00A61813"/>
    <w:rsid w:val="00A96CAD"/>
    <w:rsid w:val="00AB00B4"/>
    <w:rsid w:val="00AC7FD1"/>
    <w:rsid w:val="00AE2B4E"/>
    <w:rsid w:val="00B14F13"/>
    <w:rsid w:val="00B45D40"/>
    <w:rsid w:val="00B6540F"/>
    <w:rsid w:val="00BB3799"/>
    <w:rsid w:val="00C34493"/>
    <w:rsid w:val="00C602DB"/>
    <w:rsid w:val="00C707D3"/>
    <w:rsid w:val="00C96FCA"/>
    <w:rsid w:val="00CB418B"/>
    <w:rsid w:val="00CB42BA"/>
    <w:rsid w:val="00CB5646"/>
    <w:rsid w:val="00CB7842"/>
    <w:rsid w:val="00CC03D7"/>
    <w:rsid w:val="00CE1AFB"/>
    <w:rsid w:val="00D03841"/>
    <w:rsid w:val="00D1344D"/>
    <w:rsid w:val="00D20318"/>
    <w:rsid w:val="00D3601F"/>
    <w:rsid w:val="00D5058D"/>
    <w:rsid w:val="00D50C62"/>
    <w:rsid w:val="00D74B5F"/>
    <w:rsid w:val="00D849EA"/>
    <w:rsid w:val="00DB585A"/>
    <w:rsid w:val="00DD20D6"/>
    <w:rsid w:val="00DE6ADA"/>
    <w:rsid w:val="00DF1E8A"/>
    <w:rsid w:val="00E45D70"/>
    <w:rsid w:val="00E56862"/>
    <w:rsid w:val="00EE4A88"/>
    <w:rsid w:val="00F00429"/>
    <w:rsid w:val="00F16523"/>
    <w:rsid w:val="00F85636"/>
    <w:rsid w:val="00FA7F88"/>
    <w:rsid w:val="00FC0A89"/>
    <w:rsid w:val="00FD6E52"/>
    <w:rsid w:val="00FF4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349"/>
    <w:rPr>
      <w:sz w:val="24"/>
      <w:szCs w:val="24"/>
    </w:rPr>
  </w:style>
  <w:style w:type="paragraph" w:styleId="1">
    <w:name w:val="heading 1"/>
    <w:basedOn w:val="a"/>
    <w:next w:val="a"/>
    <w:qFormat/>
    <w:rsid w:val="00091349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1349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09134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4">
    <w:name w:val="Block Text"/>
    <w:basedOn w:val="a"/>
    <w:rsid w:val="006F694C"/>
    <w:pPr>
      <w:ind w:left="360" w:right="819"/>
      <w:jc w:val="center"/>
    </w:pPr>
    <w:rPr>
      <w:sz w:val="28"/>
    </w:rPr>
  </w:style>
  <w:style w:type="paragraph" w:styleId="a5">
    <w:name w:val="Balloon Text"/>
    <w:basedOn w:val="a"/>
    <w:semiHidden/>
    <w:rsid w:val="006F694C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601A7E"/>
    <w:pPr>
      <w:jc w:val="center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7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***</Company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User</cp:lastModifiedBy>
  <cp:revision>5</cp:revision>
  <cp:lastPrinted>2020-09-21T22:47:00Z</cp:lastPrinted>
  <dcterms:created xsi:type="dcterms:W3CDTF">2020-09-11T00:09:00Z</dcterms:created>
  <dcterms:modified xsi:type="dcterms:W3CDTF">2020-09-21T22:47:00Z</dcterms:modified>
</cp:coreProperties>
</file>